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8CE6" w14:textId="18BFAC4C" w:rsidR="00810BFC" w:rsidRPr="00DB6025" w:rsidRDefault="006D52F5" w:rsidP="00766DEE">
      <w:pPr>
        <w:jc w:val="center"/>
        <w:rPr>
          <w:b/>
          <w:bCs/>
          <w:sz w:val="24"/>
          <w:szCs w:val="24"/>
        </w:rPr>
      </w:pPr>
      <w:r w:rsidRPr="004A771F">
        <w:rPr>
          <w:b/>
          <w:bCs/>
          <w:sz w:val="28"/>
          <w:szCs w:val="28"/>
        </w:rPr>
        <w:t>Marine Corps Association Foundation Giving Day</w:t>
      </w:r>
    </w:p>
    <w:p w14:paraId="7C173A29" w14:textId="77777777" w:rsidR="00AB0909" w:rsidRDefault="00AB0909">
      <w:pPr>
        <w:rPr>
          <w:u w:val="single"/>
        </w:rPr>
      </w:pPr>
    </w:p>
    <w:p w14:paraId="38713133" w14:textId="5A669B10" w:rsidR="006D52F5" w:rsidRPr="004A771F" w:rsidRDefault="006D52F5" w:rsidP="00AB0909">
      <w:pPr>
        <w:pStyle w:val="NoSpacing"/>
        <w:rPr>
          <w:sz w:val="24"/>
          <w:szCs w:val="24"/>
        </w:rPr>
      </w:pPr>
      <w:r w:rsidRPr="004A771F">
        <w:rPr>
          <w:sz w:val="24"/>
          <w:szCs w:val="24"/>
        </w:rPr>
        <w:t xml:space="preserve">A Giving Day is a </w:t>
      </w:r>
      <w:r w:rsidR="00EE4FD1" w:rsidRPr="004A771F">
        <w:rPr>
          <w:sz w:val="24"/>
          <w:szCs w:val="24"/>
        </w:rPr>
        <w:t>12-</w:t>
      </w:r>
      <w:r w:rsidRPr="004A771F">
        <w:rPr>
          <w:sz w:val="24"/>
          <w:szCs w:val="24"/>
        </w:rPr>
        <w:t>24</w:t>
      </w:r>
      <w:r w:rsidR="00EE4FD1" w:rsidRPr="004A771F">
        <w:rPr>
          <w:sz w:val="24"/>
          <w:szCs w:val="24"/>
        </w:rPr>
        <w:t xml:space="preserve"> </w:t>
      </w:r>
      <w:r w:rsidRPr="004A771F">
        <w:rPr>
          <w:sz w:val="24"/>
          <w:szCs w:val="24"/>
        </w:rPr>
        <w:t xml:space="preserve">hour digitally driven fundraising and engagement campaign </w:t>
      </w:r>
      <w:r w:rsidR="00EE4FD1" w:rsidRPr="004A771F">
        <w:rPr>
          <w:sz w:val="24"/>
          <w:szCs w:val="24"/>
        </w:rPr>
        <w:t>to</w:t>
      </w:r>
      <w:r w:rsidRPr="004A771F">
        <w:rPr>
          <w:sz w:val="24"/>
          <w:szCs w:val="24"/>
        </w:rPr>
        <w:t xml:space="preserve"> rally a nonprofit’s community behind a cause.  It is a great tool to acquire new donors</w:t>
      </w:r>
      <w:r w:rsidR="00EE4FD1" w:rsidRPr="004A771F">
        <w:rPr>
          <w:sz w:val="24"/>
          <w:szCs w:val="24"/>
        </w:rPr>
        <w:t xml:space="preserve"> </w:t>
      </w:r>
      <w:r w:rsidRPr="004A771F">
        <w:rPr>
          <w:sz w:val="24"/>
          <w:szCs w:val="24"/>
        </w:rPr>
        <w:t>or motivate your donor base.</w:t>
      </w:r>
    </w:p>
    <w:p w14:paraId="45F078DA" w14:textId="77777777" w:rsidR="00AB0909" w:rsidRPr="004A771F" w:rsidRDefault="00AB0909" w:rsidP="00AB0909">
      <w:pPr>
        <w:pStyle w:val="NoSpacing"/>
        <w:rPr>
          <w:sz w:val="24"/>
          <w:szCs w:val="24"/>
        </w:rPr>
      </w:pPr>
    </w:p>
    <w:p w14:paraId="388EADBA" w14:textId="2D1B3F71" w:rsidR="006D52F5" w:rsidRPr="004A771F" w:rsidRDefault="00EE4FD1" w:rsidP="00AB0909">
      <w:pPr>
        <w:pStyle w:val="NoSpacing"/>
        <w:rPr>
          <w:sz w:val="24"/>
          <w:szCs w:val="24"/>
        </w:rPr>
      </w:pPr>
      <w:r w:rsidRPr="004A771F">
        <w:rPr>
          <w:sz w:val="24"/>
          <w:szCs w:val="24"/>
          <w:u w:val="single"/>
        </w:rPr>
        <w:t>Purpose</w:t>
      </w:r>
      <w:r w:rsidRPr="004A771F">
        <w:rPr>
          <w:sz w:val="24"/>
          <w:szCs w:val="24"/>
        </w:rPr>
        <w:t xml:space="preserve">.  </w:t>
      </w:r>
      <w:r w:rsidR="006D52F5" w:rsidRPr="004A771F">
        <w:rPr>
          <w:sz w:val="24"/>
          <w:szCs w:val="24"/>
        </w:rPr>
        <w:t>To acquire new donors, increase giving levels amongst our current members and to raise funds for our programs.</w:t>
      </w:r>
    </w:p>
    <w:p w14:paraId="095DB017" w14:textId="77777777" w:rsidR="00EE4FD1" w:rsidRPr="004A771F" w:rsidRDefault="00EE4FD1" w:rsidP="00AB0909">
      <w:pPr>
        <w:pStyle w:val="NoSpacing"/>
        <w:rPr>
          <w:sz w:val="24"/>
          <w:szCs w:val="24"/>
        </w:rPr>
      </w:pPr>
    </w:p>
    <w:p w14:paraId="3F893CF1" w14:textId="77777777" w:rsidR="00EE4FD1" w:rsidRPr="004A771F" w:rsidRDefault="00EE4FD1" w:rsidP="00EE4FD1">
      <w:pPr>
        <w:pStyle w:val="NoSpacing"/>
        <w:rPr>
          <w:sz w:val="24"/>
          <w:szCs w:val="24"/>
        </w:rPr>
      </w:pPr>
      <w:r w:rsidRPr="004A771F">
        <w:rPr>
          <w:sz w:val="24"/>
          <w:szCs w:val="24"/>
          <w:u w:val="single"/>
        </w:rPr>
        <w:t>Proposed Date</w:t>
      </w:r>
      <w:r w:rsidRPr="004A771F">
        <w:rPr>
          <w:sz w:val="24"/>
          <w:szCs w:val="24"/>
        </w:rPr>
        <w:t xml:space="preserve">.  Tuesday, June 8, 2021 (the date we held the </w:t>
      </w:r>
      <w:proofErr w:type="gramStart"/>
      <w:r w:rsidRPr="004A771F">
        <w:rPr>
          <w:sz w:val="24"/>
          <w:szCs w:val="24"/>
        </w:rPr>
        <w:t>10 year</w:t>
      </w:r>
      <w:proofErr w:type="gramEnd"/>
      <w:r w:rsidRPr="004A771F">
        <w:rPr>
          <w:sz w:val="24"/>
          <w:szCs w:val="24"/>
        </w:rPr>
        <w:t xml:space="preserve"> MCAF anniversary event).  </w:t>
      </w:r>
      <w:r w:rsidRPr="004A771F">
        <w:rPr>
          <w:sz w:val="24"/>
          <w:szCs w:val="24"/>
        </w:rPr>
        <w:t>We will likely run it from 0800-2200 or some other set time; not 24 hours for this first run.</w:t>
      </w:r>
    </w:p>
    <w:p w14:paraId="356B49BB" w14:textId="77777777" w:rsidR="00EE4FD1" w:rsidRPr="004A771F" w:rsidRDefault="00EE4FD1" w:rsidP="00EE4FD1">
      <w:pPr>
        <w:pStyle w:val="NoSpacing"/>
        <w:rPr>
          <w:sz w:val="24"/>
          <w:szCs w:val="24"/>
        </w:rPr>
      </w:pPr>
    </w:p>
    <w:p w14:paraId="76B5877A" w14:textId="75EF421C" w:rsidR="00EE4FD1" w:rsidRPr="004A771F" w:rsidRDefault="00EE4FD1" w:rsidP="00EE4FD1">
      <w:pPr>
        <w:pStyle w:val="NoSpacing"/>
        <w:rPr>
          <w:sz w:val="24"/>
          <w:szCs w:val="24"/>
        </w:rPr>
      </w:pPr>
      <w:r w:rsidRPr="004A771F">
        <w:rPr>
          <w:sz w:val="24"/>
          <w:szCs w:val="24"/>
        </w:rPr>
        <w:t>If successful, we would like to move the date into April</w:t>
      </w:r>
      <w:r w:rsidRPr="004A771F">
        <w:rPr>
          <w:sz w:val="24"/>
          <w:szCs w:val="24"/>
        </w:rPr>
        <w:t xml:space="preserve"> each year</w:t>
      </w:r>
      <w:r w:rsidRPr="004A771F">
        <w:rPr>
          <w:sz w:val="24"/>
          <w:szCs w:val="24"/>
        </w:rPr>
        <w:t>, near the MCA/MCAF anniversaries and offset from year end giving efforts.</w:t>
      </w:r>
    </w:p>
    <w:p w14:paraId="167310D5" w14:textId="77777777" w:rsidR="00AB0909" w:rsidRPr="004A771F" w:rsidRDefault="00AB0909" w:rsidP="00AB0909">
      <w:pPr>
        <w:pStyle w:val="NoSpacing"/>
        <w:rPr>
          <w:sz w:val="24"/>
          <w:szCs w:val="24"/>
        </w:rPr>
      </w:pPr>
    </w:p>
    <w:p w14:paraId="011E61E5" w14:textId="35FFA532" w:rsidR="00B54F7D" w:rsidRPr="004A771F" w:rsidRDefault="00EE4FD1" w:rsidP="00AB0909">
      <w:pPr>
        <w:pStyle w:val="NoSpacing"/>
        <w:rPr>
          <w:sz w:val="24"/>
          <w:szCs w:val="24"/>
        </w:rPr>
      </w:pPr>
      <w:r w:rsidRPr="004A771F">
        <w:rPr>
          <w:sz w:val="24"/>
          <w:szCs w:val="24"/>
          <w:u w:val="single"/>
        </w:rPr>
        <w:t>Goals</w:t>
      </w:r>
      <w:r w:rsidRPr="004A771F">
        <w:rPr>
          <w:sz w:val="24"/>
          <w:szCs w:val="24"/>
        </w:rPr>
        <w:t>.  Perhaps</w:t>
      </w:r>
      <w:r w:rsidR="00B54F7D" w:rsidRPr="004A771F">
        <w:rPr>
          <w:sz w:val="24"/>
          <w:szCs w:val="24"/>
        </w:rPr>
        <w:t xml:space="preserve"> an internal participation goal and an external dollar goal.</w:t>
      </w:r>
    </w:p>
    <w:p w14:paraId="1879E6B5" w14:textId="77777777" w:rsidR="000B446E" w:rsidRPr="004A771F" w:rsidRDefault="000B446E" w:rsidP="00AB0909">
      <w:pPr>
        <w:pStyle w:val="NoSpacing"/>
        <w:rPr>
          <w:sz w:val="24"/>
          <w:szCs w:val="24"/>
        </w:rPr>
      </w:pPr>
    </w:p>
    <w:p w14:paraId="66455577" w14:textId="641417A6" w:rsidR="00AB0909" w:rsidRPr="004A771F" w:rsidRDefault="006008D2" w:rsidP="00AB0909">
      <w:pPr>
        <w:pStyle w:val="NoSpacing"/>
        <w:rPr>
          <w:sz w:val="24"/>
          <w:szCs w:val="24"/>
        </w:rPr>
      </w:pPr>
      <w:r w:rsidRPr="004A771F">
        <w:rPr>
          <w:sz w:val="24"/>
          <w:szCs w:val="24"/>
          <w:u w:val="single"/>
        </w:rPr>
        <w:t>Key Points</w:t>
      </w:r>
      <w:r w:rsidR="00EE4FD1" w:rsidRPr="004A771F">
        <w:rPr>
          <w:sz w:val="24"/>
          <w:szCs w:val="24"/>
        </w:rPr>
        <w:t>.</w:t>
      </w:r>
    </w:p>
    <w:p w14:paraId="5A9E5128" w14:textId="546AB3CC" w:rsidR="00B55174" w:rsidRPr="004A771F" w:rsidRDefault="00B55174" w:rsidP="00AB0909">
      <w:pPr>
        <w:pStyle w:val="NoSpacing"/>
        <w:rPr>
          <w:sz w:val="24"/>
          <w:szCs w:val="24"/>
        </w:rPr>
      </w:pPr>
    </w:p>
    <w:p w14:paraId="5433D532" w14:textId="377C762E" w:rsidR="00072B6C" w:rsidRPr="004A771F" w:rsidRDefault="00FA5FB7" w:rsidP="00D657CE">
      <w:pPr>
        <w:pStyle w:val="NoSpacing"/>
        <w:rPr>
          <w:sz w:val="24"/>
          <w:szCs w:val="24"/>
        </w:rPr>
      </w:pPr>
      <w:r w:rsidRPr="004A771F">
        <w:rPr>
          <w:sz w:val="24"/>
          <w:szCs w:val="24"/>
        </w:rPr>
        <w:t>S</w:t>
      </w:r>
      <w:r w:rsidR="00266B36" w:rsidRPr="004A771F">
        <w:rPr>
          <w:sz w:val="24"/>
          <w:szCs w:val="24"/>
        </w:rPr>
        <w:t xml:space="preserve">upport </w:t>
      </w:r>
      <w:r w:rsidRPr="004A771F">
        <w:rPr>
          <w:sz w:val="24"/>
          <w:szCs w:val="24"/>
        </w:rPr>
        <w:t>is needed from both staff and board</w:t>
      </w:r>
      <w:r w:rsidR="00EE4FD1" w:rsidRPr="004A771F">
        <w:rPr>
          <w:sz w:val="24"/>
          <w:szCs w:val="24"/>
        </w:rPr>
        <w:t xml:space="preserve"> members</w:t>
      </w:r>
      <w:r w:rsidR="00266B36" w:rsidRPr="004A771F">
        <w:rPr>
          <w:sz w:val="24"/>
          <w:szCs w:val="24"/>
        </w:rPr>
        <w:t xml:space="preserve"> to help spread the word, encourage giving from friends, family, Marine Corps communities</w:t>
      </w:r>
      <w:r w:rsidR="00EE4FD1" w:rsidRPr="004A771F">
        <w:rPr>
          <w:sz w:val="24"/>
          <w:szCs w:val="24"/>
        </w:rPr>
        <w:t>,</w:t>
      </w:r>
      <w:r w:rsidR="00266B36" w:rsidRPr="004A771F">
        <w:rPr>
          <w:sz w:val="24"/>
          <w:szCs w:val="24"/>
        </w:rPr>
        <w:t xml:space="preserve"> and businesses</w:t>
      </w:r>
      <w:r w:rsidRPr="004A771F">
        <w:rPr>
          <w:sz w:val="24"/>
          <w:szCs w:val="24"/>
        </w:rPr>
        <w:t>.</w:t>
      </w:r>
    </w:p>
    <w:p w14:paraId="1BCAD02B" w14:textId="77777777" w:rsidR="00D657CE" w:rsidRPr="004A771F" w:rsidRDefault="00D657CE" w:rsidP="00D657CE">
      <w:pPr>
        <w:pStyle w:val="NoSpacing"/>
        <w:rPr>
          <w:sz w:val="24"/>
          <w:szCs w:val="24"/>
        </w:rPr>
      </w:pPr>
    </w:p>
    <w:p w14:paraId="7F837E0D" w14:textId="724BA74A" w:rsidR="00266B36" w:rsidRPr="004A771F" w:rsidRDefault="00D657CE" w:rsidP="00D657CE">
      <w:pPr>
        <w:pStyle w:val="NoSpacing"/>
        <w:rPr>
          <w:sz w:val="24"/>
          <w:szCs w:val="24"/>
        </w:rPr>
      </w:pPr>
      <w:r w:rsidRPr="004A771F">
        <w:rPr>
          <w:sz w:val="24"/>
          <w:szCs w:val="24"/>
        </w:rPr>
        <w:t xml:space="preserve">Matching funds and challenges are simple and effective ways to amplify the campaign to generate excitement and participation. Ideally, it would be helpful to acquire at least one matching gift to use during the day. The amount does not </w:t>
      </w:r>
      <w:r w:rsidR="00EE4FD1" w:rsidRPr="004A771F">
        <w:rPr>
          <w:sz w:val="24"/>
          <w:szCs w:val="24"/>
        </w:rPr>
        <w:t xml:space="preserve">have </w:t>
      </w:r>
      <w:r w:rsidRPr="004A771F">
        <w:rPr>
          <w:sz w:val="24"/>
          <w:szCs w:val="24"/>
        </w:rPr>
        <w:t xml:space="preserve">to be </w:t>
      </w:r>
      <w:r w:rsidR="00FA5FB7" w:rsidRPr="004A771F">
        <w:rPr>
          <w:sz w:val="24"/>
          <w:szCs w:val="24"/>
        </w:rPr>
        <w:t>large.</w:t>
      </w:r>
    </w:p>
    <w:p w14:paraId="64D28B95" w14:textId="77777777" w:rsidR="00D657CE" w:rsidRPr="004A771F" w:rsidRDefault="00D657CE" w:rsidP="00D657CE">
      <w:pPr>
        <w:pStyle w:val="NoSpacing"/>
        <w:rPr>
          <w:sz w:val="24"/>
          <w:szCs w:val="24"/>
        </w:rPr>
      </w:pPr>
    </w:p>
    <w:p w14:paraId="42856C42" w14:textId="0EB97A12" w:rsidR="00072B6C" w:rsidRPr="004A771F" w:rsidRDefault="00D657CE" w:rsidP="00AB0909">
      <w:pPr>
        <w:pStyle w:val="NoSpacing"/>
        <w:rPr>
          <w:sz w:val="24"/>
          <w:szCs w:val="24"/>
        </w:rPr>
      </w:pPr>
      <w:r w:rsidRPr="004A771F">
        <w:rPr>
          <w:sz w:val="24"/>
          <w:szCs w:val="24"/>
        </w:rPr>
        <w:t xml:space="preserve">Challenges </w:t>
      </w:r>
      <w:r w:rsidR="00EE4FD1" w:rsidRPr="004A771F">
        <w:rPr>
          <w:sz w:val="24"/>
          <w:szCs w:val="24"/>
        </w:rPr>
        <w:t>are</w:t>
      </w:r>
      <w:r w:rsidRPr="004A771F">
        <w:rPr>
          <w:sz w:val="24"/>
          <w:szCs w:val="24"/>
        </w:rPr>
        <w:t xml:space="preserve"> another way to engage our donors on the day.  Challenges are a good way to increase our social engagement of donors</w:t>
      </w:r>
      <w:r w:rsidR="00FA5FB7" w:rsidRPr="004A771F">
        <w:rPr>
          <w:sz w:val="24"/>
          <w:szCs w:val="24"/>
        </w:rPr>
        <w:t xml:space="preserve"> such as asking our social media followers to share videos or posts.</w:t>
      </w:r>
    </w:p>
    <w:p w14:paraId="6E391918" w14:textId="77777777" w:rsidR="00D657CE" w:rsidRPr="004A771F" w:rsidRDefault="00D657CE" w:rsidP="00AB0909">
      <w:pPr>
        <w:pStyle w:val="NoSpacing"/>
        <w:rPr>
          <w:sz w:val="24"/>
          <w:szCs w:val="24"/>
        </w:rPr>
      </w:pPr>
    </w:p>
    <w:sectPr w:rsidR="00D657CE" w:rsidRPr="004A771F" w:rsidSect="00AB090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D7E"/>
    <w:multiLevelType w:val="hybridMultilevel"/>
    <w:tmpl w:val="D96C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921"/>
    <w:multiLevelType w:val="hybridMultilevel"/>
    <w:tmpl w:val="89E2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E657F"/>
    <w:multiLevelType w:val="hybridMultilevel"/>
    <w:tmpl w:val="FE5A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213CC"/>
    <w:multiLevelType w:val="hybridMultilevel"/>
    <w:tmpl w:val="D38C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F5"/>
    <w:rsid w:val="00072B6C"/>
    <w:rsid w:val="000B446E"/>
    <w:rsid w:val="00266B36"/>
    <w:rsid w:val="004A771F"/>
    <w:rsid w:val="00507959"/>
    <w:rsid w:val="006008D2"/>
    <w:rsid w:val="006D52F5"/>
    <w:rsid w:val="00703E5A"/>
    <w:rsid w:val="00766DEE"/>
    <w:rsid w:val="007F207D"/>
    <w:rsid w:val="00810BFC"/>
    <w:rsid w:val="0085262B"/>
    <w:rsid w:val="00AB0909"/>
    <w:rsid w:val="00B54F7D"/>
    <w:rsid w:val="00B55174"/>
    <w:rsid w:val="00B63E57"/>
    <w:rsid w:val="00C52AD9"/>
    <w:rsid w:val="00C63332"/>
    <w:rsid w:val="00D657CE"/>
    <w:rsid w:val="00DB6025"/>
    <w:rsid w:val="00EC202D"/>
    <w:rsid w:val="00EE4FD1"/>
    <w:rsid w:val="00FA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B5F9"/>
  <w15:chartTrackingRefBased/>
  <w15:docId w15:val="{8143FE21-F4E0-489C-8D8A-C90E7B0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Collins</dc:creator>
  <cp:keywords/>
  <dc:description/>
  <cp:lastModifiedBy>Timothy Mundy</cp:lastModifiedBy>
  <cp:revision>4</cp:revision>
  <cp:lastPrinted>2021-02-03T15:06:00Z</cp:lastPrinted>
  <dcterms:created xsi:type="dcterms:W3CDTF">2021-02-01T17:14:00Z</dcterms:created>
  <dcterms:modified xsi:type="dcterms:W3CDTF">2021-02-03T15:18:00Z</dcterms:modified>
</cp:coreProperties>
</file>